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A" w:rsidRPr="00C2025E" w:rsidRDefault="00DD01DA" w:rsidP="00C2025E">
      <w:pPr>
        <w:pStyle w:val="Heading1"/>
        <w:jc w:val="center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Положение к конкурсу « Символы техникума»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Цель: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 xml:space="preserve">Целью проведения конкурса «Геральдики» является создание </w:t>
      </w:r>
      <w:r w:rsidRPr="00C2025E">
        <w:rPr>
          <w:rFonts w:ascii="Times New Roman" w:hAnsi="Times New Roman"/>
          <w:b/>
          <w:bCs/>
        </w:rPr>
        <w:t>герба, флага техникума</w:t>
      </w:r>
      <w:r w:rsidRPr="00C2025E">
        <w:rPr>
          <w:rFonts w:ascii="Times New Roman" w:hAnsi="Times New Roman"/>
        </w:rPr>
        <w:t>, для отображения особенностей образовательного процесса, создания индивидуального стиля, объединения участников образовательной деятельности и реализации задач воспитания гражданственности и патриотизма.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Задачи конкурса: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воспитание личности через формирование гражданского отношения к своему учебному заведению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повышение престижа учебного заведения;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выявление талантливых учащихся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изучение теории и практики геральдики;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развитие творческого интереса в области компьютерного моделирования;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приобретение участниками конкурса навыков работы с применением различных методик по созданию геральдических знаков;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создание условий для развития эстетического вкуса и коммуникативных навыков обучающихся;</w:t>
      </w:r>
    </w:p>
    <w:p w:rsidR="00DD01DA" w:rsidRPr="00C2025E" w:rsidRDefault="00DD01DA" w:rsidP="00832957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создание банка символики.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mallCaps/>
        </w:rPr>
        <w:t>ритерии</w:t>
      </w:r>
      <w:r w:rsidRPr="00C2025E">
        <w:rPr>
          <w:rFonts w:ascii="Times New Roman" w:hAnsi="Times New Roman" w:cs="Times New Roman"/>
        </w:rPr>
        <w:t>: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 xml:space="preserve">соответствие содержания работы заявленной тематике 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  <w:color w:val="000000"/>
        </w:rPr>
        <w:t xml:space="preserve">художественное мастерство (техника и качество исполнения работы), 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  <w:color w:val="000000"/>
        </w:rPr>
        <w:t xml:space="preserve">соответствие творческого уровня возрасту автора 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  <w:color w:val="000000"/>
        </w:rPr>
        <w:t>оригинальность замысла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  <w:color w:val="000000"/>
        </w:rPr>
        <w:t>рисунки не должны содержать информацию, противоречащую общественным интересам, принципам гуманности и морали, в частности, содержать слова непристойного содержания</w:t>
      </w:r>
    </w:p>
    <w:p w:rsidR="00DD01DA" w:rsidRPr="00C2025E" w:rsidRDefault="00DD01DA" w:rsidP="00C2025E">
      <w:pPr>
        <w:rPr>
          <w:rFonts w:ascii="Times New Roman" w:hAnsi="Times New Roman"/>
          <w:color w:val="000000"/>
        </w:rPr>
      </w:pPr>
      <w:r w:rsidRPr="00C2025E">
        <w:t>рисунки не должны содержать в себе информацию и изображения рекламного характера, призывающие воспользоваться теми или иными товарами и услугами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Правила участия:</w:t>
      </w:r>
    </w:p>
    <w:p w:rsidR="00DD01DA" w:rsidRPr="00C2025E" w:rsidRDefault="00DD01DA" w:rsidP="00C2025E">
      <w:pPr>
        <w:rPr>
          <w:rFonts w:ascii="Times New Roman" w:hAnsi="Times New Roman"/>
          <w:color w:val="000000"/>
        </w:rPr>
      </w:pPr>
      <w:r w:rsidRPr="00C2025E">
        <w:rPr>
          <w:rFonts w:ascii="Times New Roman" w:hAnsi="Times New Roman"/>
        </w:rPr>
        <w:t>Участвовать могут все студенты любой специальности 1-4 курса</w:t>
      </w:r>
    </w:p>
    <w:p w:rsidR="00DD01DA" w:rsidRPr="00C2025E" w:rsidRDefault="00DD01DA" w:rsidP="00C2025E">
      <w:pPr>
        <w:rPr>
          <w:rFonts w:ascii="Times New Roman" w:hAnsi="Times New Roman"/>
          <w:color w:val="000000"/>
        </w:rPr>
      </w:pPr>
      <w:r w:rsidRPr="00C2025E">
        <w:rPr>
          <w:rFonts w:ascii="Times New Roman" w:hAnsi="Times New Roman"/>
          <w:color w:val="000000"/>
        </w:rPr>
        <w:t>Работы могут быть представлены в любом виде, как от руки на листе, так и в цифровом виде ( в любой графической программе)</w:t>
      </w:r>
    </w:p>
    <w:p w:rsidR="00DD01DA" w:rsidRPr="00C2025E" w:rsidRDefault="00DD01DA" w:rsidP="00E13710">
      <w:pPr>
        <w:rPr>
          <w:rFonts w:ascii="Times New Roman" w:hAnsi="Times New Roman"/>
        </w:rPr>
      </w:pPr>
      <w:r w:rsidRPr="00C2025E">
        <w:rPr>
          <w:rStyle w:val="Heading2Char1"/>
          <w:rFonts w:ascii="Times New Roman" w:hAnsi="Times New Roman" w:cs="Times New Roman"/>
        </w:rPr>
        <w:t>Сроки проведения:</w:t>
      </w:r>
      <w:r w:rsidRPr="00C2025E">
        <w:rPr>
          <w:rFonts w:ascii="Times New Roman" w:hAnsi="Times New Roman"/>
          <w:color w:val="000000"/>
          <w:sz w:val="28"/>
          <w:szCs w:val="28"/>
        </w:rPr>
        <w:br/>
      </w:r>
      <w:r w:rsidRPr="00C2025E">
        <w:rPr>
          <w:rFonts w:ascii="Times New Roman" w:hAnsi="Times New Roman"/>
        </w:rPr>
        <w:t>Общий срок проведения Конкурса с 25 сентября по 23 окт</w:t>
      </w:r>
      <w:r>
        <w:rPr>
          <w:rFonts w:ascii="Times New Roman" w:hAnsi="Times New Roman"/>
        </w:rPr>
        <w:t>д</w:t>
      </w:r>
      <w:r w:rsidRPr="00C2025E">
        <w:rPr>
          <w:rFonts w:ascii="Times New Roman" w:hAnsi="Times New Roman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C2025E">
          <w:rPr>
            <w:rFonts w:ascii="Times New Roman" w:hAnsi="Times New Roman"/>
          </w:rPr>
          <w:t>2017 г</w:t>
        </w:r>
      </w:smartTag>
      <w:r w:rsidRPr="00C2025E">
        <w:rPr>
          <w:rFonts w:ascii="Times New Roman" w:hAnsi="Times New Roman"/>
        </w:rPr>
        <w:t>.</w:t>
      </w:r>
    </w:p>
    <w:p w:rsidR="00DD01DA" w:rsidRDefault="00DD01DA" w:rsidP="00C2025E">
      <w:pPr>
        <w:pStyle w:val="Heading2"/>
        <w:rPr>
          <w:rFonts w:ascii="Times New Roman" w:hAnsi="Times New Roman" w:cs="Times New Roman"/>
        </w:rPr>
      </w:pPr>
    </w:p>
    <w:p w:rsidR="00DD01DA" w:rsidRDefault="00DD01DA" w:rsidP="00C2025E">
      <w:pPr>
        <w:pStyle w:val="Heading2"/>
        <w:rPr>
          <w:rFonts w:ascii="Times New Roman" w:hAnsi="Times New Roman" w:cs="Times New Roman"/>
        </w:rPr>
      </w:pP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 xml:space="preserve">Работы принимаются: 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 xml:space="preserve">В личные сообщения группы техникума ( </w:t>
      </w:r>
      <w:hyperlink r:id="rId5" w:history="1">
        <w:r w:rsidRPr="00C2025E">
          <w:rPr>
            <w:rStyle w:val="Hyperlink"/>
            <w:rFonts w:ascii="Times New Roman" w:hAnsi="Times New Roman"/>
            <w:sz w:val="28"/>
            <w:szCs w:val="28"/>
          </w:rPr>
          <w:t>vk.com/ptpit</w:t>
        </w:r>
      </w:hyperlink>
      <w:r w:rsidRPr="00C2025E">
        <w:rPr>
          <w:rFonts w:ascii="Times New Roman" w:hAnsi="Times New Roman"/>
        </w:rPr>
        <w:t xml:space="preserve"> 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В кабинете 232 ( Пресс Центр 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На электронную почту с именем автора (</w:t>
      </w:r>
      <w:r w:rsidRPr="00C2025E">
        <w:rPr>
          <w:rFonts w:ascii="Times New Roman" w:hAnsi="Times New Roman"/>
          <w:sz w:val="12"/>
          <w:szCs w:val="12"/>
        </w:rPr>
        <w:t> </w:t>
      </w:r>
      <w:hyperlink r:id="rId6" w:history="1">
        <w:r w:rsidRPr="00C2025E">
          <w:rPr>
            <w:rStyle w:val="Hyperlink"/>
            <w:rFonts w:ascii="Times New Roman" w:hAnsi="Times New Roman"/>
            <w:sz w:val="28"/>
            <w:szCs w:val="28"/>
          </w:rPr>
          <w:t>soft-g-ru@inbox.ru</w:t>
        </w:r>
      </w:hyperlink>
      <w:r w:rsidRPr="00C2025E">
        <w:rPr>
          <w:rFonts w:ascii="Times New Roman" w:hAnsi="Times New Roman"/>
        </w:rPr>
        <w:t xml:space="preserve"> . Шумилов Сергей Вячеславович )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Консультации по разработке флага и герба будут проводиться: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 xml:space="preserve"> С 12:15 до 12:35 и с 17:00 до 17:35 - в понедельник (210, 212 каб.)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В члены жюри входят: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Росощук Станислав Сергеевич (член жюри)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Гилязов Игорь Фёдорович ( председатель жюри 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Чураков Александр Егорович (член жюри)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Шумилов Сергей Вячеславович (член жюри)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Гайнанов Айрат Даянович (член жюри)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rPr>
          <w:rFonts w:ascii="Times New Roman" w:hAnsi="Times New Roman"/>
        </w:rPr>
        <w:t>Музафарова Елена (член жюри)</w:t>
      </w:r>
    </w:p>
    <w:p w:rsidR="00DD01DA" w:rsidRPr="00C2025E" w:rsidRDefault="00DD01DA" w:rsidP="00C2025E">
      <w:pPr>
        <w:rPr>
          <w:rFonts w:ascii="Times New Roman" w:hAnsi="Times New Roman"/>
        </w:rPr>
      </w:pPr>
      <w:r w:rsidRPr="00C2025E">
        <w:t>Кольцова Татьяна (член жюри)</w:t>
      </w:r>
    </w:p>
    <w:p w:rsidR="00DD01DA" w:rsidRPr="00C2025E" w:rsidRDefault="00DD01DA" w:rsidP="00C2025E">
      <w:pPr>
        <w:pStyle w:val="Heading2"/>
        <w:rPr>
          <w:rFonts w:ascii="Times New Roman" w:hAnsi="Times New Roman" w:cs="Times New Roman"/>
        </w:rPr>
      </w:pPr>
      <w:r w:rsidRPr="00C2025E">
        <w:rPr>
          <w:rFonts w:ascii="Times New Roman" w:hAnsi="Times New Roman" w:cs="Times New Roman"/>
        </w:rPr>
        <w:t>Имя победителя будет внесено на стены техникума золотыми буквами, а также он будет награждён ценными призами.</w:t>
      </w:r>
    </w:p>
    <w:sectPr w:rsidR="00DD01DA" w:rsidRPr="00C2025E" w:rsidSect="0055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5296C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5AB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4C0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120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85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64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6E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C6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D4A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17"/>
    <w:multiLevelType w:val="hybridMultilevel"/>
    <w:tmpl w:val="3194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A6FF6"/>
    <w:multiLevelType w:val="hybridMultilevel"/>
    <w:tmpl w:val="E23CAC5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17DF0005"/>
    <w:multiLevelType w:val="hybridMultilevel"/>
    <w:tmpl w:val="CC569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145A05"/>
    <w:multiLevelType w:val="hybridMultilevel"/>
    <w:tmpl w:val="8A487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50EDF"/>
    <w:multiLevelType w:val="hybridMultilevel"/>
    <w:tmpl w:val="79F04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77A96"/>
    <w:multiLevelType w:val="hybridMultilevel"/>
    <w:tmpl w:val="5648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135C"/>
    <w:multiLevelType w:val="hybridMultilevel"/>
    <w:tmpl w:val="DD3A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B03FF"/>
    <w:multiLevelType w:val="hybridMultilevel"/>
    <w:tmpl w:val="0B74D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35B74"/>
    <w:multiLevelType w:val="hybridMultilevel"/>
    <w:tmpl w:val="75B29724"/>
    <w:lvl w:ilvl="0" w:tplc="B0CC2DD6">
      <w:start w:val="1"/>
      <w:numFmt w:val="bullet"/>
      <w:lvlText w:val="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4867"/>
    <w:multiLevelType w:val="hybridMultilevel"/>
    <w:tmpl w:val="7C3C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4D2C"/>
    <w:multiLevelType w:val="hybridMultilevel"/>
    <w:tmpl w:val="CFD487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6615DF"/>
    <w:multiLevelType w:val="hybridMultilevel"/>
    <w:tmpl w:val="9C144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621AC"/>
    <w:multiLevelType w:val="hybridMultilevel"/>
    <w:tmpl w:val="11AC7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A62E9"/>
    <w:multiLevelType w:val="hybridMultilevel"/>
    <w:tmpl w:val="A89E4F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D26725"/>
    <w:multiLevelType w:val="hybridMultilevel"/>
    <w:tmpl w:val="A6A2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E1D31"/>
    <w:multiLevelType w:val="hybridMultilevel"/>
    <w:tmpl w:val="219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B435F"/>
    <w:multiLevelType w:val="hybridMultilevel"/>
    <w:tmpl w:val="8DD25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96C8E"/>
    <w:multiLevelType w:val="hybridMultilevel"/>
    <w:tmpl w:val="974EE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45A67"/>
    <w:multiLevelType w:val="multilevel"/>
    <w:tmpl w:val="F24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82488"/>
    <w:multiLevelType w:val="hybridMultilevel"/>
    <w:tmpl w:val="3C5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368B"/>
    <w:multiLevelType w:val="hybridMultilevel"/>
    <w:tmpl w:val="873C96AA"/>
    <w:lvl w:ilvl="0" w:tplc="B0CC2DD6">
      <w:start w:val="1"/>
      <w:numFmt w:val="bullet"/>
      <w:lvlText w:val="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23"/>
  </w:num>
  <w:num w:numId="5">
    <w:abstractNumId w:val="28"/>
  </w:num>
  <w:num w:numId="6">
    <w:abstractNumId w:val="11"/>
  </w:num>
  <w:num w:numId="7">
    <w:abstractNumId w:val="24"/>
  </w:num>
  <w:num w:numId="8">
    <w:abstractNumId w:val="27"/>
  </w:num>
  <w:num w:numId="9">
    <w:abstractNumId w:val="22"/>
  </w:num>
  <w:num w:numId="10">
    <w:abstractNumId w:val="30"/>
  </w:num>
  <w:num w:numId="11">
    <w:abstractNumId w:val="18"/>
  </w:num>
  <w:num w:numId="12">
    <w:abstractNumId w:val="13"/>
  </w:num>
  <w:num w:numId="13">
    <w:abstractNumId w:val="20"/>
  </w:num>
  <w:num w:numId="14">
    <w:abstractNumId w:val="14"/>
  </w:num>
  <w:num w:numId="15">
    <w:abstractNumId w:val="19"/>
  </w:num>
  <w:num w:numId="16">
    <w:abstractNumId w:val="21"/>
  </w:num>
  <w:num w:numId="17">
    <w:abstractNumId w:val="26"/>
  </w:num>
  <w:num w:numId="18">
    <w:abstractNumId w:val="25"/>
  </w:num>
  <w:num w:numId="19">
    <w:abstractNumId w:val="12"/>
  </w:num>
  <w:num w:numId="20">
    <w:abstractNumId w:val="17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57"/>
    <w:rsid w:val="00091225"/>
    <w:rsid w:val="00165F66"/>
    <w:rsid w:val="001B1FC4"/>
    <w:rsid w:val="001E25EA"/>
    <w:rsid w:val="00212A01"/>
    <w:rsid w:val="00213FC8"/>
    <w:rsid w:val="00270F6E"/>
    <w:rsid w:val="002C37F9"/>
    <w:rsid w:val="002E758E"/>
    <w:rsid w:val="0036481C"/>
    <w:rsid w:val="003974B3"/>
    <w:rsid w:val="003E4A51"/>
    <w:rsid w:val="005229BE"/>
    <w:rsid w:val="005547EA"/>
    <w:rsid w:val="00690611"/>
    <w:rsid w:val="006F77DB"/>
    <w:rsid w:val="00725FEA"/>
    <w:rsid w:val="007807E0"/>
    <w:rsid w:val="007E6A35"/>
    <w:rsid w:val="008321FE"/>
    <w:rsid w:val="00832957"/>
    <w:rsid w:val="00835CCF"/>
    <w:rsid w:val="00A359D7"/>
    <w:rsid w:val="00AF2ACE"/>
    <w:rsid w:val="00BF7FB0"/>
    <w:rsid w:val="00C2025E"/>
    <w:rsid w:val="00CE2362"/>
    <w:rsid w:val="00D175A8"/>
    <w:rsid w:val="00DA36FE"/>
    <w:rsid w:val="00DB7C75"/>
    <w:rsid w:val="00DD01DA"/>
    <w:rsid w:val="00DD2138"/>
    <w:rsid w:val="00E13710"/>
    <w:rsid w:val="00F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20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C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C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8329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3710"/>
    <w:rPr>
      <w:rFonts w:cs="Times New Roman"/>
      <w:color w:val="0000FF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20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-g-ru@inbox.ru" TargetMode="External"/><Relationship Id="rId5" Type="http://schemas.openxmlformats.org/officeDocument/2006/relationships/hyperlink" Target="https://vk.com/ptp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363</Words>
  <Characters>2074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PTPITradio</cp:lastModifiedBy>
  <cp:revision>11</cp:revision>
  <dcterms:created xsi:type="dcterms:W3CDTF">2017-09-19T06:14:00Z</dcterms:created>
  <dcterms:modified xsi:type="dcterms:W3CDTF">2017-09-20T08:00:00Z</dcterms:modified>
</cp:coreProperties>
</file>